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9EDF2" w14:textId="77777777" w:rsidR="00446685" w:rsidRDefault="00446685" w:rsidP="004466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CA08DC4" wp14:editId="366B9AA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A5D90" w14:textId="77777777" w:rsidR="00446685" w:rsidRDefault="00446685" w:rsidP="004466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89458DE" w14:textId="77777777" w:rsidR="00446685" w:rsidRDefault="00446685" w:rsidP="004466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E222AA4" w14:textId="77777777" w:rsidR="00446685" w:rsidRPr="00604332" w:rsidRDefault="00446685" w:rsidP="0044668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FCAC84A" w14:textId="77777777" w:rsidR="00446685" w:rsidRDefault="00446685" w:rsidP="0044668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172C2AF" w14:textId="77777777" w:rsidR="00446685" w:rsidRDefault="00446685" w:rsidP="0044668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73 сесія 8 скликання</w:t>
      </w:r>
    </w:p>
    <w:p w14:paraId="4AA37A88" w14:textId="114B72E9" w:rsidR="00446685" w:rsidRPr="00CF371C" w:rsidRDefault="00446685" w:rsidP="004466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травня 2025 року                       м. Погребище                                       № 4</w:t>
      </w:r>
      <w:r>
        <w:rPr>
          <w:rFonts w:ascii="Times New Roman" w:hAnsi="Times New Roman" w:cs="Times New Roman"/>
          <w:sz w:val="28"/>
          <w:szCs w:val="28"/>
        </w:rPr>
        <w:t>61</w:t>
      </w:r>
    </w:p>
    <w:p w14:paraId="79EA9A21" w14:textId="77777777" w:rsidR="00F62B9B" w:rsidRDefault="00F62B9B" w:rsidP="008C66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8C66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8C66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786957A5" w:rsidR="00F62B9B" w:rsidRDefault="00804126" w:rsidP="008C669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Керуючись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“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”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>оку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№476 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8C669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8C669B">
      <w:pPr>
        <w:tabs>
          <w:tab w:val="left" w:pos="5895"/>
        </w:tabs>
        <w:spacing w:after="0" w:line="240" w:lineRule="auto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8C669B">
      <w:pPr>
        <w:tabs>
          <w:tab w:val="left" w:pos="5895"/>
        </w:tabs>
        <w:spacing w:after="0" w:line="240" w:lineRule="auto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7C545A9C" w:rsidR="00F62B9B" w:rsidRDefault="00F62B9B" w:rsidP="008C66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(з</w:t>
      </w:r>
      <w:r w:rsidRPr="00C04A1A">
        <w:rPr>
          <w:rFonts w:ascii="Times New Roman" w:hAnsi="Times New Roman" w:cs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) комунальної власності, яка розташована на території Погребищенської міської ради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ого району Вінницької області (за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0641AE">
        <w:rPr>
          <w:rFonts w:ascii="Times New Roman" w:hAnsi="Times New Roman" w:cs="Times New Roman"/>
          <w:bCs/>
          <w:sz w:val="28"/>
          <w:szCs w:val="28"/>
        </w:rPr>
        <w:t>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с.</w:t>
      </w:r>
      <w:r w:rsidR="00C91B87">
        <w:rPr>
          <w:rFonts w:ascii="Times New Roman" w:hAnsi="Times New Roman" w:cs="Times New Roman"/>
          <w:bCs/>
          <w:sz w:val="28"/>
          <w:szCs w:val="28"/>
        </w:rPr>
        <w:t>Скибинці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3747DA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C91B87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804126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8C66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8C66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8C66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8C669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10F6C0C3" w14:textId="77777777" w:rsidR="00D92A03" w:rsidRDefault="00D92A03" w:rsidP="008C669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8C669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5CBA6" w14:textId="77777777" w:rsidR="000A7BBA" w:rsidRDefault="000A7BBA" w:rsidP="00063119">
      <w:pPr>
        <w:spacing w:after="0" w:line="240" w:lineRule="auto"/>
      </w:pPr>
      <w:r>
        <w:separator/>
      </w:r>
    </w:p>
  </w:endnote>
  <w:endnote w:type="continuationSeparator" w:id="0">
    <w:p w14:paraId="2AF52BB9" w14:textId="77777777" w:rsidR="000A7BBA" w:rsidRDefault="000A7BB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9C55B" w14:textId="77777777" w:rsidR="000A7BBA" w:rsidRDefault="000A7BBA" w:rsidP="00063119">
      <w:pPr>
        <w:spacing w:after="0" w:line="240" w:lineRule="auto"/>
      </w:pPr>
      <w:r>
        <w:separator/>
      </w:r>
    </w:p>
  </w:footnote>
  <w:footnote w:type="continuationSeparator" w:id="0">
    <w:p w14:paraId="4D84E343" w14:textId="77777777" w:rsidR="000A7BBA" w:rsidRDefault="000A7BB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58260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59D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7BBA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74D95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465E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86893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46685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50D9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45CB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4126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69B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6EA6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9583D4F-BF0B-4584-A854-B8C5EDCD6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3F8AD-4C45-4FAC-8122-D4982134E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1214</Words>
  <Characters>692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2025-05-07T06:19:00Z</cp:lastPrinted>
  <dcterms:created xsi:type="dcterms:W3CDTF">2025-05-07T06:45:00Z</dcterms:created>
  <dcterms:modified xsi:type="dcterms:W3CDTF">2025-05-23T06:20:00Z</dcterms:modified>
</cp:coreProperties>
</file>